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по отбору управляющей организации </w:t>
      </w:r>
      <w:proofErr w:type="gramStart"/>
      <w:r w:rsidRPr="00BF01E2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 управление многоквартирными домами,</w:t>
      </w:r>
    </w:p>
    <w:p w:rsidR="004008BC" w:rsidRPr="00BF01E2" w:rsidRDefault="00A3276E" w:rsidP="004008B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 </w:t>
      </w:r>
      <w:r w:rsidR="004008BC" w:rsidRPr="00BF01E2">
        <w:rPr>
          <w:rFonts w:ascii="Times New Roman" w:hAnsi="Times New Roman" w:cs="Times New Roman"/>
          <w:sz w:val="24"/>
          <w:szCs w:val="24"/>
        </w:rPr>
        <w:t xml:space="preserve">не </w:t>
      </w:r>
      <w:proofErr w:type="gramStart"/>
      <w:r w:rsidR="004008BC" w:rsidRPr="00BF01E2">
        <w:rPr>
          <w:rFonts w:ascii="Times New Roman" w:hAnsi="Times New Roman" w:cs="Times New Roman"/>
          <w:sz w:val="24"/>
          <w:szCs w:val="24"/>
        </w:rPr>
        <w:t>выбравшими</w:t>
      </w:r>
      <w:proofErr w:type="gramEnd"/>
      <w:r w:rsidR="004008BC" w:rsidRPr="00BF01E2">
        <w:rPr>
          <w:rFonts w:ascii="Times New Roman" w:hAnsi="Times New Roman" w:cs="Times New Roman"/>
          <w:sz w:val="24"/>
          <w:szCs w:val="24"/>
        </w:rPr>
        <w:t xml:space="preserve"> способ управления </w:t>
      </w:r>
    </w:p>
    <w:p w:rsidR="004008BC" w:rsidRPr="00BF01E2" w:rsidRDefault="004008BC" w:rsidP="004008B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многоквартирным домом и </w:t>
      </w:r>
    </w:p>
    <w:p w:rsidR="004008BC" w:rsidRPr="00BF01E2" w:rsidRDefault="004008BC" w:rsidP="004008BC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уп</w:t>
      </w:r>
      <w:r w:rsidR="00BA1615">
        <w:rPr>
          <w:rFonts w:ascii="Times New Roman" w:hAnsi="Times New Roman" w:cs="Times New Roman"/>
          <w:sz w:val="24"/>
          <w:szCs w:val="24"/>
        </w:rPr>
        <w:t>равляющую организацию по адресу</w:t>
      </w:r>
      <w:r w:rsidRPr="00BF01E2">
        <w:rPr>
          <w:rFonts w:ascii="Times New Roman" w:hAnsi="Times New Roman" w:cs="Times New Roman"/>
          <w:sz w:val="24"/>
          <w:szCs w:val="24"/>
        </w:rPr>
        <w:t>:</w:t>
      </w:r>
    </w:p>
    <w:p w:rsidR="00A3276E" w:rsidRPr="00BF01E2" w:rsidRDefault="004008BC" w:rsidP="00BA1615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="00BA1615">
        <w:rPr>
          <w:rFonts w:ascii="Times New Roman" w:hAnsi="Times New Roman" w:cs="Times New Roman"/>
          <w:sz w:val="24"/>
          <w:szCs w:val="24"/>
        </w:rPr>
        <w:t>Когалым</w:t>
      </w:r>
      <w:proofErr w:type="spellEnd"/>
      <w:r w:rsidR="00BA1615">
        <w:rPr>
          <w:rFonts w:ascii="Times New Roman" w:hAnsi="Times New Roman" w:cs="Times New Roman"/>
          <w:sz w:val="24"/>
          <w:szCs w:val="24"/>
        </w:rPr>
        <w:t>, ул. Мира, д.14А</w:t>
      </w:r>
    </w:p>
    <w:p w:rsidR="00A3276E" w:rsidRPr="00BF01E2" w:rsidRDefault="004008BC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 xml:space="preserve"> реестровый номер №22</w:t>
      </w:r>
      <w:r w:rsidR="00A3276E" w:rsidRPr="00BF01E2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845" w:type="dxa"/>
        <w:tblInd w:w="93" w:type="dxa"/>
        <w:tblLayout w:type="fixed"/>
        <w:tblLook w:val="04A0"/>
      </w:tblPr>
      <w:tblGrid>
        <w:gridCol w:w="1008"/>
        <w:gridCol w:w="1842"/>
        <w:gridCol w:w="746"/>
        <w:gridCol w:w="2127"/>
        <w:gridCol w:w="1701"/>
        <w:gridCol w:w="1276"/>
        <w:gridCol w:w="1145"/>
      </w:tblGrid>
      <w:tr w:rsidR="00A3276E" w:rsidRPr="00A3276E" w:rsidTr="004008BC">
        <w:trPr>
          <w:trHeight w:val="330"/>
        </w:trPr>
        <w:tc>
          <w:tcPr>
            <w:tcW w:w="9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ГРАФИК</w:t>
            </w:r>
          </w:p>
        </w:tc>
      </w:tr>
      <w:tr w:rsidR="00A3276E" w:rsidRPr="00A3276E" w:rsidTr="004008BC">
        <w:trPr>
          <w:trHeight w:val="690"/>
        </w:trPr>
        <w:tc>
          <w:tcPr>
            <w:tcW w:w="984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3276E" w:rsidRPr="00A3276E" w:rsidRDefault="00A3276E" w:rsidP="00BA1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</w:t>
            </w:r>
            <w:r w:rsidR="00BA16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оведения осмотров многоквартирного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дом</w:t>
            </w:r>
            <w:r w:rsidR="00BA161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а, являющегося объектом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</w:t>
            </w:r>
            <w:r w:rsidRPr="00A3276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открытого конкурса</w:t>
            </w:r>
          </w:p>
        </w:tc>
      </w:tr>
      <w:tr w:rsidR="00A3276E" w:rsidRPr="00A3276E" w:rsidTr="004008BC">
        <w:trPr>
          <w:trHeight w:val="51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Лота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A3276E" w:rsidRPr="00A3276E" w:rsidTr="004008BC">
        <w:trPr>
          <w:trHeight w:val="45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76E" w:rsidRPr="00A3276E" w:rsidRDefault="00A3276E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A3276E" w:rsidRPr="00A3276E" w:rsidTr="004008BC">
        <w:trPr>
          <w:trHeight w:val="62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276E" w:rsidRPr="00A3276E" w:rsidRDefault="004008BC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Лот №1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4008BC" w:rsidRDefault="004008BC" w:rsidP="004008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Pr="004008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76E" w:rsidRPr="004008BC" w:rsidRDefault="004008BC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008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4008B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Начальник ПТО МКУ "УЖКХ г. </w:t>
            </w:r>
            <w:proofErr w:type="spellStart"/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Когалыма</w:t>
            </w:r>
            <w:proofErr w:type="spellEnd"/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 Чернявская Л.К.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4008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Мира</w:t>
            </w: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д.1</w:t>
            </w:r>
            <w:r w:rsidR="004008B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4008BC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03.12.2015           10.12.2015                17.12.2015           24</w:t>
            </w:r>
            <w:r w:rsidR="00A3276E" w:rsidRPr="00A327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.12.2015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3276E" w:rsidRPr="00A3276E" w:rsidRDefault="00A3276E" w:rsidP="004008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10.00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276E"/>
    <w:rsid w:val="004008BC"/>
    <w:rsid w:val="00675827"/>
    <w:rsid w:val="006E3C3F"/>
    <w:rsid w:val="009E016A"/>
    <w:rsid w:val="00A3276E"/>
    <w:rsid w:val="00A7267C"/>
    <w:rsid w:val="00BA1615"/>
    <w:rsid w:val="00BF01E2"/>
    <w:rsid w:val="00D132C7"/>
    <w:rsid w:val="00EA4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jk</cp:lastModifiedBy>
  <cp:revision>8</cp:revision>
  <dcterms:created xsi:type="dcterms:W3CDTF">2015-11-25T13:16:00Z</dcterms:created>
  <dcterms:modified xsi:type="dcterms:W3CDTF">2015-11-29T05:23:00Z</dcterms:modified>
</cp:coreProperties>
</file>